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F99" w14:textId="77777777" w:rsidR="00833CAD" w:rsidRPr="00493B25" w:rsidRDefault="00833CAD" w:rsidP="000B711F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De: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49EE5781" w14:textId="77777777" w:rsidR="00833CAD" w:rsidRPr="00493B25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Para:</w:t>
      </w:r>
      <w:r w:rsidRPr="00493B25">
        <w:rPr>
          <w:rFonts w:ascii="Century Gothic" w:hAnsi="Century Gothic" w:cs="Tahoma"/>
          <w:sz w:val="18"/>
          <w:szCs w:val="18"/>
        </w:rPr>
        <w:tab/>
        <w:t>Padres</w:t>
      </w:r>
      <w:r w:rsidR="003651D3" w:rsidRPr="00493B25">
        <w:rPr>
          <w:rFonts w:ascii="Century Gothic" w:hAnsi="Century Gothic" w:cs="Tahoma"/>
          <w:sz w:val="18"/>
          <w:szCs w:val="18"/>
        </w:rPr>
        <w:t xml:space="preserve"> de </w:t>
      </w:r>
      <w:r w:rsidR="00B100C9" w:rsidRPr="00493B25">
        <w:rPr>
          <w:rFonts w:ascii="Century Gothic" w:hAnsi="Century Gothic" w:cs="Tahoma"/>
          <w:sz w:val="18"/>
          <w:szCs w:val="18"/>
        </w:rPr>
        <w:t>familia y est</w:t>
      </w:r>
      <w:r w:rsidR="001F25F8">
        <w:rPr>
          <w:rFonts w:ascii="Century Gothic" w:hAnsi="Century Gothic" w:cs="Tahoma"/>
          <w:sz w:val="18"/>
          <w:szCs w:val="18"/>
        </w:rPr>
        <w:t>udiantes del</w:t>
      </w:r>
      <w:r w:rsidR="00CB79E9" w:rsidRPr="00493B25">
        <w:rPr>
          <w:rFonts w:ascii="Century Gothic" w:hAnsi="Century Gothic" w:cs="Tahoma"/>
          <w:sz w:val="18"/>
          <w:szCs w:val="18"/>
        </w:rPr>
        <w:t xml:space="preserve"> programa de </w:t>
      </w:r>
      <w:r w:rsidR="008B4AA9" w:rsidRPr="00493B25">
        <w:rPr>
          <w:rFonts w:ascii="Century Gothic" w:hAnsi="Century Gothic" w:cs="Tahoma"/>
          <w:sz w:val="18"/>
          <w:szCs w:val="18"/>
        </w:rPr>
        <w:t>SENA</w:t>
      </w:r>
      <w:r w:rsidR="001F25F8">
        <w:rPr>
          <w:rFonts w:ascii="Century Gothic" w:hAnsi="Century Gothic" w:cs="Tahoma"/>
          <w:sz w:val="18"/>
          <w:szCs w:val="18"/>
        </w:rPr>
        <w:t xml:space="preserve"> </w:t>
      </w:r>
      <w:r w:rsidR="001F25F8">
        <w:rPr>
          <w:rFonts w:ascii="Century Gothic" w:hAnsi="Century Gothic" w:cs="Tahoma"/>
          <w:b/>
          <w:sz w:val="18"/>
          <w:szCs w:val="18"/>
        </w:rPr>
        <w:t>PROGRAMACIÓN DE SOFTWARE</w:t>
      </w:r>
      <w:r w:rsidRPr="00493B25">
        <w:rPr>
          <w:rFonts w:ascii="Century Gothic" w:hAnsi="Century Gothic" w:cs="Tahoma"/>
          <w:sz w:val="18"/>
          <w:szCs w:val="18"/>
        </w:rPr>
        <w:tab/>
      </w:r>
    </w:p>
    <w:p w14:paraId="579FCF2C" w14:textId="77777777" w:rsidR="00833CAD" w:rsidRPr="00493B25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b/>
          <w:sz w:val="18"/>
          <w:szCs w:val="18"/>
        </w:rPr>
        <w:t>Asunto:</w:t>
      </w:r>
      <w:r w:rsidRPr="00493B25">
        <w:rPr>
          <w:rFonts w:ascii="Century Gothic" w:hAnsi="Century Gothic" w:cs="Tahoma"/>
          <w:b/>
          <w:sz w:val="18"/>
          <w:szCs w:val="18"/>
        </w:rPr>
        <w:tab/>
      </w:r>
      <w:r w:rsidR="004261B0" w:rsidRPr="00493B25">
        <w:rPr>
          <w:rFonts w:ascii="Century Gothic" w:hAnsi="Century Gothic" w:cs="Tahoma"/>
          <w:b/>
          <w:sz w:val="18"/>
          <w:szCs w:val="18"/>
        </w:rPr>
        <w:t>Inicio de ac</w:t>
      </w:r>
      <w:r w:rsidR="00810520" w:rsidRPr="00493B25">
        <w:rPr>
          <w:rFonts w:ascii="Century Gothic" w:hAnsi="Century Gothic" w:cs="Tahoma"/>
          <w:b/>
          <w:sz w:val="18"/>
          <w:szCs w:val="18"/>
        </w:rPr>
        <w:t xml:space="preserve">tividades para </w:t>
      </w:r>
      <w:r w:rsidR="008D7A94">
        <w:rPr>
          <w:rFonts w:ascii="Century Gothic" w:hAnsi="Century Gothic" w:cs="Tahoma"/>
          <w:b/>
          <w:sz w:val="18"/>
          <w:szCs w:val="18"/>
        </w:rPr>
        <w:t>el programa PROGRAMACIÓN DE SOFTWARE</w:t>
      </w:r>
      <w:r w:rsidR="00810520" w:rsidRPr="00493B25">
        <w:rPr>
          <w:rFonts w:ascii="Century Gothic" w:hAnsi="Century Gothic" w:cs="Tahoma"/>
          <w:b/>
          <w:sz w:val="18"/>
          <w:szCs w:val="18"/>
        </w:rPr>
        <w:t xml:space="preserve"> </w:t>
      </w:r>
      <w:r w:rsidR="00E06C8F" w:rsidRPr="001153D4">
        <w:rPr>
          <w:rFonts w:ascii="Century Gothic" w:hAnsi="Century Gothic" w:cs="Tahoma"/>
          <w:b/>
          <w:sz w:val="18"/>
          <w:szCs w:val="18"/>
        </w:rPr>
        <w:t>para grado 10</w:t>
      </w:r>
      <w:r w:rsidR="00810520" w:rsidRPr="001153D4">
        <w:rPr>
          <w:rFonts w:ascii="Century Gothic" w:hAnsi="Century Gothic" w:cs="Tahoma"/>
          <w:b/>
          <w:sz w:val="18"/>
          <w:szCs w:val="18"/>
        </w:rPr>
        <w:t>.</w:t>
      </w:r>
    </w:p>
    <w:p w14:paraId="28DBA6A0" w14:textId="77777777" w:rsidR="00833CAD" w:rsidRPr="00493B25" w:rsidRDefault="00833CAD" w:rsidP="000B711F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0D940139" w14:textId="77777777" w:rsidR="004261B0" w:rsidRPr="00493B25" w:rsidRDefault="00890007" w:rsidP="00CF3C11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</w:t>
      </w:r>
      <w:r>
        <w:rPr>
          <w:rStyle w:val="normaltextrun"/>
          <w:rFonts w:ascii="Century Gothic" w:hAnsi="Century Gothic" w:cs="Segoe UI"/>
          <w:color w:val="000000"/>
          <w:sz w:val="18"/>
          <w:szCs w:val="18"/>
        </w:rPr>
        <w:t>recordarles que como se había informado</w:t>
      </w:r>
      <w:r w:rsidR="00B100C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</w:t>
      </w:r>
      <w:r w:rsidR="004261B0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</w:t>
      </w:r>
      <w:r w:rsidR="00B100C9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día</w:t>
      </w:r>
      <w:r w:rsid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</w:t>
      </w:r>
      <w:r w:rsidR="001153D4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lunes</w:t>
      </w:r>
      <w:r w:rsidR="008D7A94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16</w:t>
      </w:r>
      <w:r w:rsidR="00CB79E9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</w:t>
      </w:r>
      <w:r w:rsid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marzo</w:t>
      </w:r>
      <w:r w:rsidR="00CB79E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B100C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l</w:t>
      </w:r>
      <w:r w:rsidR="008D7A94">
        <w:rPr>
          <w:rStyle w:val="normaltextrun"/>
          <w:rFonts w:ascii="Century Gothic" w:hAnsi="Century Gothic" w:cs="Segoe UI"/>
          <w:color w:val="000000"/>
          <w:sz w:val="18"/>
          <w:szCs w:val="18"/>
        </w:rPr>
        <w:t>os estudiantes del programa</w:t>
      </w:r>
      <w:r w:rsidR="00CF3C11">
        <w:rPr>
          <w:sz w:val="18"/>
          <w:szCs w:val="18"/>
        </w:rPr>
        <w:t xml:space="preserve"> </w:t>
      </w:r>
      <w:r w:rsidR="008D7A94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PROGRAMACIÓN DE SOFTWARE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,</w:t>
      </w:r>
      <w:r w:rsidR="00CB79E9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 xml:space="preserve"> </w:t>
      </w:r>
      <w:r w:rsidR="004261B0" w:rsidRPr="001F25F8">
        <w:rPr>
          <w:rStyle w:val="normaltextrun"/>
          <w:rFonts w:ascii="Century Gothic" w:hAnsi="Century Gothic" w:cs="Segoe UI"/>
          <w:color w:val="000000"/>
          <w:sz w:val="18"/>
          <w:szCs w:val="18"/>
        </w:rPr>
        <w:t>inician formación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técnica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en contra jornada. Por favor tener en cuenta los siguientes horarios:</w:t>
      </w:r>
    </w:p>
    <w:p w14:paraId="01FFAAEC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810520" w:rsidRPr="00493B25" w14:paraId="72350CDA" w14:textId="77777777" w:rsidTr="003B4D36">
        <w:tc>
          <w:tcPr>
            <w:tcW w:w="1129" w:type="dxa"/>
          </w:tcPr>
          <w:p w14:paraId="484CD096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45EAF4D1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61BEDD1A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810520" w:rsidRPr="00493B25" w14:paraId="3C320C91" w14:textId="77777777" w:rsidTr="003B4D36">
        <w:tc>
          <w:tcPr>
            <w:tcW w:w="1129" w:type="dxa"/>
          </w:tcPr>
          <w:p w14:paraId="783B024D" w14:textId="77777777" w:rsidR="00810520" w:rsidRPr="00493B25" w:rsidRDefault="003B16F4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0AD42E99" w14:textId="77777777" w:rsidR="00810520" w:rsidRPr="00493B25" w:rsidRDefault="001153D4" w:rsidP="001153D4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</w:t>
            </w:r>
            <w:r w:rsidR="003B16F4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Y 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</w:t>
            </w:r>
          </w:p>
        </w:tc>
        <w:tc>
          <w:tcPr>
            <w:tcW w:w="2551" w:type="dxa"/>
          </w:tcPr>
          <w:p w14:paraId="090C6958" w14:textId="77777777" w:rsidR="00810520" w:rsidRPr="00493B25" w:rsidRDefault="00810520" w:rsidP="000B711F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– 5:</w:t>
            </w:r>
            <w:r w:rsidR="001153D4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30</w:t>
            </w: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p.m.</w:t>
            </w:r>
          </w:p>
        </w:tc>
      </w:tr>
    </w:tbl>
    <w:p w14:paraId="6718E7F9" w14:textId="77777777" w:rsidR="00810520" w:rsidRPr="00493B25" w:rsidRDefault="00810520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4188185E" w14:textId="77777777" w:rsidR="001153D4" w:rsidRPr="00493B25" w:rsidRDefault="001153D4" w:rsidP="001153D4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deben presentarse con esta circular totalmente diligenciada</w:t>
      </w: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cuando inicien la primera clase con el instructor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.   </w:t>
      </w:r>
    </w:p>
    <w:p w14:paraId="1D1BB0FB" w14:textId="77777777" w:rsidR="001153D4" w:rsidRPr="00493B25" w:rsidRDefault="001153D4" w:rsidP="001153D4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4A615710" w14:textId="77777777" w:rsidR="001153D4" w:rsidRDefault="001153D4" w:rsidP="001153D4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 la obl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igatoriedad del cumplimiento de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horario, uso adecuado del uniforme y porte del carné de la institución.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 A l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os estudiantes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se les entregará un almuerzo.  </w:t>
      </w:r>
      <w:r w:rsidRPr="003B4D36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POR ESTA RAZÓN LOS ESTUDIANTES NO PUEDEN SALIR DE LA INSTITUCIÓN A MEDIO DÍA</w:t>
      </w:r>
      <w:r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 </w:t>
      </w: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para evitar retrasos en la formación.</w:t>
      </w:r>
    </w:p>
    <w:p w14:paraId="1355DE67" w14:textId="77777777" w:rsidR="007E16B5" w:rsidRDefault="007E16B5" w:rsidP="001153D4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6041C3DF" w14:textId="77777777" w:rsidR="007E16B5" w:rsidRPr="007E16B5" w:rsidRDefault="007E16B5" w:rsidP="007E16B5">
      <w:pPr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7E16B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Igualmente se informa que </w:t>
      </w:r>
      <w:r w:rsidRPr="00A24D5F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la ruta denominada E-40, sale de la sede D a las 5:35</w:t>
      </w:r>
      <w:r w:rsidR="00A24D5F" w:rsidRPr="00A24D5F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p.m.</w:t>
      </w:r>
      <w:r w:rsidR="00A24D5F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y</w:t>
      </w:r>
      <w:r w:rsidRPr="007E16B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tendrá 2 paradas: la </w:t>
      </w:r>
      <w:r w:rsidRPr="007E16B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primera</w:t>
      </w:r>
      <w:r w:rsidRPr="007E16B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parada será en la </w:t>
      </w:r>
      <w:r w:rsidRPr="007E16B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AK 7 189B 42 PARADERO SITP TIBABITA066A01 y la </w:t>
      </w:r>
      <w:r w:rsidRPr="007E16B5">
        <w:rPr>
          <w:rFonts w:ascii="Century Gothic" w:eastAsia="Times New Roman" w:hAnsi="Century Gothic" w:cs="Times New Roman"/>
          <w:sz w:val="18"/>
          <w:szCs w:val="18"/>
          <w:u w:val="single"/>
          <w:lang w:val="es-CO" w:eastAsia="es-CO"/>
        </w:rPr>
        <w:t>segunda</w:t>
      </w:r>
      <w:r w:rsidR="00A24D5F">
        <w:rPr>
          <w:rFonts w:ascii="Century Gothic" w:eastAsia="Times New Roman" w:hAnsi="Century Gothic" w:cs="Times New Roman"/>
          <w:sz w:val="18"/>
          <w:szCs w:val="18"/>
          <w:u w:val="single"/>
          <w:lang w:val="es-CO" w:eastAsia="es-CO"/>
        </w:rPr>
        <w:t xml:space="preserve"> parada</w:t>
      </w:r>
      <w:r w:rsidRPr="007E16B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 será en: CL 189 4B 31 DROGERIA SEPTHYFARMA</w:t>
      </w:r>
      <w:r w:rsidR="00A24D5F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>.</w:t>
      </w:r>
    </w:p>
    <w:p w14:paraId="56043387" w14:textId="77777777" w:rsidR="007E16B5" w:rsidRPr="007E16B5" w:rsidRDefault="007E16B5" w:rsidP="007E16B5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A39A2FF" w14:textId="77777777" w:rsidR="00833CAD" w:rsidRPr="00493B25" w:rsidRDefault="00833CAD" w:rsidP="000B71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493B2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31D9075C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127E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51701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7B07A27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84AD627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A06618D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18A43031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238B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8480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56C957A7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8DDB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0464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0378973A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348E05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153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:12</w:t>
            </w:r>
            <w:r w:rsidR="00F97B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/03</w:t>
            </w:r>
            <w:r w:rsidR="00B413A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8FBF4" w14:textId="77777777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4126AAF0" w14:textId="77777777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444E3DF9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8AC5240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4FC38667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55DC1E1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46F4528A" wp14:editId="260F5592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7B451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2C15D93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5D3C1CB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6626F96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55288EC" wp14:editId="3A5B992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003B3C4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7B84A21E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2A4C64CB" w14:textId="517E0042" w:rsidR="00202A11" w:rsidRPr="00202A11" w:rsidRDefault="00B413A7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B413A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I-2026-GD-</w:t>
            </w:r>
            <w:r w:rsidR="00CF3C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4</w:t>
            </w:r>
            <w:r w:rsidR="001A51A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2</w:t>
            </w:r>
          </w:p>
        </w:tc>
      </w:tr>
    </w:tbl>
    <w:p w14:paraId="1B080246" w14:textId="77777777" w:rsidR="00A24D5F" w:rsidRPr="00493B25" w:rsidRDefault="00A24D5F" w:rsidP="009A03F8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De: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1D4BFDA4" w14:textId="77777777" w:rsidR="00A24D5F" w:rsidRPr="00493B25" w:rsidRDefault="00A24D5F" w:rsidP="009A03F8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Para:</w:t>
      </w:r>
      <w:r w:rsidRPr="00493B25">
        <w:rPr>
          <w:rFonts w:ascii="Century Gothic" w:hAnsi="Century Gothic" w:cs="Tahoma"/>
          <w:sz w:val="18"/>
          <w:szCs w:val="18"/>
        </w:rPr>
        <w:tab/>
        <w:t>Padres de familia y est</w:t>
      </w:r>
      <w:r>
        <w:rPr>
          <w:rFonts w:ascii="Century Gothic" w:hAnsi="Century Gothic" w:cs="Tahoma"/>
          <w:sz w:val="18"/>
          <w:szCs w:val="18"/>
        </w:rPr>
        <w:t>udiantes del</w:t>
      </w:r>
      <w:r w:rsidRPr="00493B25">
        <w:rPr>
          <w:rFonts w:ascii="Century Gothic" w:hAnsi="Century Gothic" w:cs="Tahoma"/>
          <w:sz w:val="18"/>
          <w:szCs w:val="18"/>
        </w:rPr>
        <w:t xml:space="preserve"> programa de SENA</w:t>
      </w:r>
      <w:r>
        <w:rPr>
          <w:rFonts w:ascii="Century Gothic" w:hAnsi="Century Gothic" w:cs="Tahoma"/>
          <w:sz w:val="18"/>
          <w:szCs w:val="18"/>
        </w:rPr>
        <w:t xml:space="preserve"> </w:t>
      </w:r>
      <w:r>
        <w:rPr>
          <w:rFonts w:ascii="Century Gothic" w:hAnsi="Century Gothic" w:cs="Tahoma"/>
          <w:b/>
          <w:sz w:val="18"/>
          <w:szCs w:val="18"/>
        </w:rPr>
        <w:t>PROGRAMACIÓN DE SOFTWARE</w:t>
      </w:r>
      <w:r w:rsidRPr="00493B25">
        <w:rPr>
          <w:rFonts w:ascii="Century Gothic" w:hAnsi="Century Gothic" w:cs="Tahoma"/>
          <w:sz w:val="18"/>
          <w:szCs w:val="18"/>
        </w:rPr>
        <w:tab/>
      </w:r>
    </w:p>
    <w:p w14:paraId="074E37A0" w14:textId="77777777" w:rsidR="00A24D5F" w:rsidRPr="00493B25" w:rsidRDefault="00A24D5F" w:rsidP="009A03F8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b/>
          <w:sz w:val="18"/>
          <w:szCs w:val="18"/>
        </w:rPr>
        <w:t>Asunto:</w:t>
      </w:r>
      <w:r w:rsidRPr="00493B25">
        <w:rPr>
          <w:rFonts w:ascii="Century Gothic" w:hAnsi="Century Gothic" w:cs="Tahoma"/>
          <w:b/>
          <w:sz w:val="18"/>
          <w:szCs w:val="18"/>
        </w:rPr>
        <w:tab/>
        <w:t xml:space="preserve">Inicio de actividades para </w:t>
      </w:r>
      <w:r>
        <w:rPr>
          <w:rFonts w:ascii="Century Gothic" w:hAnsi="Century Gothic" w:cs="Tahoma"/>
          <w:b/>
          <w:sz w:val="18"/>
          <w:szCs w:val="18"/>
        </w:rPr>
        <w:t>el programa PROGRAMACIÓN DE SOFTWARE</w:t>
      </w:r>
      <w:r w:rsidRPr="00493B25">
        <w:rPr>
          <w:rFonts w:ascii="Century Gothic" w:hAnsi="Century Gothic" w:cs="Tahoma"/>
          <w:b/>
          <w:sz w:val="18"/>
          <w:szCs w:val="18"/>
        </w:rPr>
        <w:t xml:space="preserve"> </w:t>
      </w:r>
      <w:r w:rsidRPr="001153D4">
        <w:rPr>
          <w:rFonts w:ascii="Century Gothic" w:hAnsi="Century Gothic" w:cs="Tahoma"/>
          <w:b/>
          <w:sz w:val="18"/>
          <w:szCs w:val="18"/>
        </w:rPr>
        <w:t>para grado 10.</w:t>
      </w:r>
    </w:p>
    <w:p w14:paraId="5EB8ADB2" w14:textId="77777777" w:rsidR="00A24D5F" w:rsidRPr="00493B25" w:rsidRDefault="00A24D5F" w:rsidP="009A03F8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6DEC64D2" w14:textId="77777777" w:rsidR="00A24D5F" w:rsidRPr="00493B25" w:rsidRDefault="00A24D5F" w:rsidP="009A03F8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</w:t>
      </w:r>
      <w:r>
        <w:rPr>
          <w:rStyle w:val="normaltextrun"/>
          <w:rFonts w:ascii="Century Gothic" w:hAnsi="Century Gothic" w:cs="Segoe UI"/>
          <w:color w:val="000000"/>
          <w:sz w:val="18"/>
          <w:szCs w:val="18"/>
        </w:rPr>
        <w:t>recordarles que como se había informado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, </w:t>
      </w:r>
      <w:r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 día</w:t>
      </w:r>
      <w:r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lunes 16</w:t>
      </w:r>
      <w:r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</w:t>
      </w:r>
      <w:r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marzo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 l</w:t>
      </w:r>
      <w:r>
        <w:rPr>
          <w:rStyle w:val="normaltextrun"/>
          <w:rFonts w:ascii="Century Gothic" w:hAnsi="Century Gothic" w:cs="Segoe UI"/>
          <w:color w:val="000000"/>
          <w:sz w:val="18"/>
          <w:szCs w:val="18"/>
        </w:rPr>
        <w:t>os estudiantes del programa</w:t>
      </w:r>
      <w:r>
        <w:rPr>
          <w:sz w:val="18"/>
          <w:szCs w:val="18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PROGRAMACIÓN DE SOFTWARE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 xml:space="preserve">, </w:t>
      </w:r>
      <w:r w:rsidRPr="001F25F8">
        <w:rPr>
          <w:rStyle w:val="normaltextrun"/>
          <w:rFonts w:ascii="Century Gothic" w:hAnsi="Century Gothic" w:cs="Segoe UI"/>
          <w:color w:val="000000"/>
          <w:sz w:val="18"/>
          <w:szCs w:val="18"/>
        </w:rPr>
        <w:t>inician formación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técnica en contra jornada. Por favor tener en cuenta los siguientes horarios:</w:t>
      </w:r>
    </w:p>
    <w:p w14:paraId="20E4C05B" w14:textId="77777777" w:rsidR="00A24D5F" w:rsidRPr="00493B25" w:rsidRDefault="00A24D5F" w:rsidP="009A03F8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A24D5F" w:rsidRPr="00493B25" w14:paraId="79AA10FE" w14:textId="77777777" w:rsidTr="009A03F8">
        <w:tc>
          <w:tcPr>
            <w:tcW w:w="1129" w:type="dxa"/>
          </w:tcPr>
          <w:p w14:paraId="02B4247A" w14:textId="77777777" w:rsidR="00A24D5F" w:rsidRPr="00493B25" w:rsidRDefault="00A24D5F" w:rsidP="00A24D5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53E7FF63" w14:textId="77777777" w:rsidR="00A24D5F" w:rsidRPr="00493B25" w:rsidRDefault="00A24D5F" w:rsidP="00A24D5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063D531C" w14:textId="77777777" w:rsidR="00A24D5F" w:rsidRPr="00493B25" w:rsidRDefault="00A24D5F" w:rsidP="00A24D5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A24D5F" w:rsidRPr="00493B25" w14:paraId="5770379F" w14:textId="77777777" w:rsidTr="009A03F8">
        <w:tc>
          <w:tcPr>
            <w:tcW w:w="1129" w:type="dxa"/>
          </w:tcPr>
          <w:p w14:paraId="0C5AC67B" w14:textId="77777777" w:rsidR="00A24D5F" w:rsidRPr="00493B25" w:rsidRDefault="00A24D5F" w:rsidP="00A24D5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117D06DF" w14:textId="77777777" w:rsidR="00A24D5F" w:rsidRPr="00493B25" w:rsidRDefault="00A24D5F" w:rsidP="00A24D5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MARTES</w:t>
            </w:r>
          </w:p>
        </w:tc>
        <w:tc>
          <w:tcPr>
            <w:tcW w:w="2551" w:type="dxa"/>
          </w:tcPr>
          <w:p w14:paraId="047D569B" w14:textId="77777777" w:rsidR="00A24D5F" w:rsidRPr="00493B25" w:rsidRDefault="00A24D5F" w:rsidP="00A24D5F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– 5: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30</w:t>
            </w: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p.m.</w:t>
            </w:r>
          </w:p>
        </w:tc>
      </w:tr>
    </w:tbl>
    <w:p w14:paraId="0712BB43" w14:textId="77777777" w:rsidR="00A24D5F" w:rsidRPr="00493B25" w:rsidRDefault="00A24D5F" w:rsidP="009A03F8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74A6AD6A" w14:textId="77777777" w:rsidR="00A24D5F" w:rsidRPr="00493B25" w:rsidRDefault="00A24D5F" w:rsidP="009A03F8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deben presentarse con esta circular totalmente diligenciada</w:t>
      </w: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cuando inicien la primera clase con el instructor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.   </w:t>
      </w:r>
    </w:p>
    <w:p w14:paraId="39579E90" w14:textId="77777777" w:rsidR="00A24D5F" w:rsidRPr="00493B25" w:rsidRDefault="00A24D5F" w:rsidP="009A03F8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716AD93E" w14:textId="77777777" w:rsidR="00A24D5F" w:rsidRDefault="00A24D5F" w:rsidP="009A03F8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 la obl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igatoriedad del cumplimiento de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horario, uso adecuado del uniforme y porte del carné de la institución.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 A l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os estudiantes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se les entregará un almuerzo.  </w:t>
      </w:r>
      <w:r w:rsidRPr="003B4D36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POR ESTA RAZÓN LOS ESTUDIANTES NO PUEDEN SALIR DE LA INSTITUCIÓN A MEDIO DÍA</w:t>
      </w:r>
      <w:r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 </w:t>
      </w: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para evitar retrasos en la formación.</w:t>
      </w:r>
    </w:p>
    <w:p w14:paraId="2B1D250C" w14:textId="77777777" w:rsidR="00A24D5F" w:rsidRDefault="00A24D5F" w:rsidP="009A03F8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18230B36" w14:textId="77777777" w:rsidR="00A24D5F" w:rsidRPr="007E16B5" w:rsidRDefault="00A24D5F" w:rsidP="009A03F8">
      <w:pPr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7E16B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Igualmente se informa que </w:t>
      </w:r>
      <w:r w:rsidRPr="00A24D5F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la ruta denominada E-40, sale de la sede D a las 5:35 p.m.</w:t>
      </w: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y</w:t>
      </w:r>
      <w:r w:rsidRPr="007E16B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tendrá 2 paradas: la </w:t>
      </w:r>
      <w:r w:rsidRPr="007E16B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primera</w:t>
      </w:r>
      <w:r w:rsidRPr="007E16B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parada será en la </w:t>
      </w:r>
      <w:r w:rsidRPr="007E16B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AK 7 189B 42 PARADERO SITP TIBABITA066A01 y la </w:t>
      </w:r>
      <w:r w:rsidRPr="007E16B5">
        <w:rPr>
          <w:rFonts w:ascii="Century Gothic" w:eastAsia="Times New Roman" w:hAnsi="Century Gothic" w:cs="Times New Roman"/>
          <w:sz w:val="18"/>
          <w:szCs w:val="18"/>
          <w:u w:val="single"/>
          <w:lang w:val="es-CO" w:eastAsia="es-CO"/>
        </w:rPr>
        <w:t>segunda</w:t>
      </w:r>
      <w:r>
        <w:rPr>
          <w:rFonts w:ascii="Century Gothic" w:eastAsia="Times New Roman" w:hAnsi="Century Gothic" w:cs="Times New Roman"/>
          <w:sz w:val="18"/>
          <w:szCs w:val="18"/>
          <w:u w:val="single"/>
          <w:lang w:val="es-CO" w:eastAsia="es-CO"/>
        </w:rPr>
        <w:t xml:space="preserve"> parada</w:t>
      </w:r>
      <w:r w:rsidRPr="007E16B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 será en: CL 189 4B 31 DROGERIA SEPTHYFARMA</w:t>
      </w:r>
      <w:r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>.</w:t>
      </w:r>
    </w:p>
    <w:p w14:paraId="1371E5E5" w14:textId="77777777" w:rsidR="00A24D5F" w:rsidRPr="007E16B5" w:rsidRDefault="00A24D5F" w:rsidP="009A03F8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138D3C6A" w14:textId="77777777" w:rsidR="00A24D5F" w:rsidRPr="00493B25" w:rsidRDefault="00A24D5F" w:rsidP="00A24D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493B2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B413A7" w:rsidRPr="00202A11" w14:paraId="3B5DA3B8" w14:textId="77777777" w:rsidTr="003B4D36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6728" w14:textId="77777777" w:rsidR="00B413A7" w:rsidRPr="00202A11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294C" w14:textId="77777777"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2A21230" w14:textId="77777777"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EA0A383" w14:textId="77777777"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3ADBDF9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B413A7" w:rsidRPr="00202A11" w14:paraId="556ECB54" w14:textId="77777777" w:rsidTr="003B4D36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8E68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E6F9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3DADC896" w14:textId="77777777" w:rsidTr="003B4D36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2C6F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6CC7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5272521C" w14:textId="77777777" w:rsidTr="003B4D36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F50878" w14:textId="77777777" w:rsidR="00B413A7" w:rsidRPr="00202A11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153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:12</w:t>
            </w:r>
            <w:r w:rsidR="00F97B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/03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2C59A" w14:textId="77777777" w:rsidR="00B413A7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67736EE6" w14:textId="77777777" w:rsidR="00B413A7" w:rsidRPr="00202A11" w:rsidRDefault="00B413A7" w:rsidP="003B4D36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06C4CCE0" w14:textId="77777777" w:rsidR="00202A11" w:rsidRDefault="00202A11" w:rsidP="00D904A0">
      <w:pPr>
        <w:pStyle w:val="Textoindependiente"/>
        <w:jc w:val="both"/>
        <w:rPr>
          <w:rFonts w:ascii="Tahoma"/>
          <w:spacing w:val="-2"/>
        </w:rPr>
      </w:pPr>
    </w:p>
    <w:sectPr w:rsidR="00202A11" w:rsidSect="00B413A7">
      <w:headerReference w:type="default" r:id="rId11"/>
      <w:type w:val="continuous"/>
      <w:pgSz w:w="12240" w:h="20160" w:code="5"/>
      <w:pgMar w:top="720" w:right="720" w:bottom="72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B97A" w14:textId="77777777" w:rsidR="006D51B2" w:rsidRDefault="006D51B2">
      <w:r>
        <w:separator/>
      </w:r>
    </w:p>
  </w:endnote>
  <w:endnote w:type="continuationSeparator" w:id="0">
    <w:p w14:paraId="19428833" w14:textId="77777777" w:rsidR="006D51B2" w:rsidRDefault="006D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77AC" w14:textId="77777777" w:rsidR="006D51B2" w:rsidRDefault="006D51B2">
      <w:r>
        <w:separator/>
      </w:r>
    </w:p>
  </w:footnote>
  <w:footnote w:type="continuationSeparator" w:id="0">
    <w:p w14:paraId="6870FF8D" w14:textId="77777777" w:rsidR="006D51B2" w:rsidRDefault="006D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B4D36" w:rsidRPr="00202A11" w14:paraId="2E3AD7EE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54C58E2A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EBD6E5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279FEFC7" w14:textId="77777777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DBE5DF0" w14:textId="77777777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4B26A650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24C73B02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0A2F7D71" w14:textId="77777777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5AEC16FD" w14:textId="1BB0F567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</w:t>
          </w:r>
          <w:r w:rsidRPr="00B413A7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I-2026-GD-</w:t>
          </w:r>
          <w:r w:rsidR="00CF3C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4</w:t>
          </w:r>
          <w:r w:rsidR="001A51AB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2</w:t>
          </w:r>
        </w:p>
      </w:tc>
    </w:tr>
  </w:tbl>
  <w:p w14:paraId="227A8E25" w14:textId="1E6AFF60" w:rsidR="003B4D36" w:rsidRDefault="001A51AB">
    <w:pPr>
      <w:pStyle w:val="Textoindependiente"/>
      <w:spacing w:line="14" w:lineRule="auto"/>
      <w:rPr>
        <w:sz w:val="20"/>
      </w:rPr>
    </w:pPr>
    <w:r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2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0A20A7"/>
    <w:rsid w:val="000B711F"/>
    <w:rsid w:val="000D7D52"/>
    <w:rsid w:val="001153D4"/>
    <w:rsid w:val="001551AB"/>
    <w:rsid w:val="00160F1F"/>
    <w:rsid w:val="00162964"/>
    <w:rsid w:val="001865E8"/>
    <w:rsid w:val="001A51AB"/>
    <w:rsid w:val="001C66AF"/>
    <w:rsid w:val="001E40E9"/>
    <w:rsid w:val="001F25F8"/>
    <w:rsid w:val="002000B0"/>
    <w:rsid w:val="00202A11"/>
    <w:rsid w:val="0022423A"/>
    <w:rsid w:val="00224C1D"/>
    <w:rsid w:val="00231662"/>
    <w:rsid w:val="00235384"/>
    <w:rsid w:val="00284E4B"/>
    <w:rsid w:val="002A6294"/>
    <w:rsid w:val="002B22D0"/>
    <w:rsid w:val="002C374F"/>
    <w:rsid w:val="002D0EBC"/>
    <w:rsid w:val="002D6C43"/>
    <w:rsid w:val="00302E78"/>
    <w:rsid w:val="00312543"/>
    <w:rsid w:val="00337AFE"/>
    <w:rsid w:val="00346925"/>
    <w:rsid w:val="00350C8B"/>
    <w:rsid w:val="00351B87"/>
    <w:rsid w:val="00357EFD"/>
    <w:rsid w:val="003651D3"/>
    <w:rsid w:val="003B16F4"/>
    <w:rsid w:val="003B4D36"/>
    <w:rsid w:val="003C5FC6"/>
    <w:rsid w:val="003E4536"/>
    <w:rsid w:val="003F11F7"/>
    <w:rsid w:val="004007A6"/>
    <w:rsid w:val="00402249"/>
    <w:rsid w:val="004261B0"/>
    <w:rsid w:val="004404F6"/>
    <w:rsid w:val="00460039"/>
    <w:rsid w:val="00462342"/>
    <w:rsid w:val="0048664D"/>
    <w:rsid w:val="00493B25"/>
    <w:rsid w:val="004D794C"/>
    <w:rsid w:val="004E49CE"/>
    <w:rsid w:val="004F2FF5"/>
    <w:rsid w:val="004F350C"/>
    <w:rsid w:val="004F533B"/>
    <w:rsid w:val="00536936"/>
    <w:rsid w:val="00550A4E"/>
    <w:rsid w:val="00553CBF"/>
    <w:rsid w:val="00554BD7"/>
    <w:rsid w:val="00563724"/>
    <w:rsid w:val="005813C7"/>
    <w:rsid w:val="0058751C"/>
    <w:rsid w:val="00593B7D"/>
    <w:rsid w:val="00593E32"/>
    <w:rsid w:val="00594628"/>
    <w:rsid w:val="005A6E49"/>
    <w:rsid w:val="005C3E7E"/>
    <w:rsid w:val="005F3426"/>
    <w:rsid w:val="00613F8D"/>
    <w:rsid w:val="00636F9C"/>
    <w:rsid w:val="00655B76"/>
    <w:rsid w:val="00674CB1"/>
    <w:rsid w:val="006B166F"/>
    <w:rsid w:val="006C3CD7"/>
    <w:rsid w:val="006C5122"/>
    <w:rsid w:val="006D51B2"/>
    <w:rsid w:val="006E3787"/>
    <w:rsid w:val="006F216A"/>
    <w:rsid w:val="007000E8"/>
    <w:rsid w:val="00761EE7"/>
    <w:rsid w:val="00775F11"/>
    <w:rsid w:val="0078524F"/>
    <w:rsid w:val="00790DA3"/>
    <w:rsid w:val="007E16B5"/>
    <w:rsid w:val="007F15A9"/>
    <w:rsid w:val="00810520"/>
    <w:rsid w:val="00813D43"/>
    <w:rsid w:val="00833CAD"/>
    <w:rsid w:val="00836431"/>
    <w:rsid w:val="008448B7"/>
    <w:rsid w:val="00890007"/>
    <w:rsid w:val="008B3000"/>
    <w:rsid w:val="008B4AA9"/>
    <w:rsid w:val="008D105D"/>
    <w:rsid w:val="008D7A94"/>
    <w:rsid w:val="008E6F14"/>
    <w:rsid w:val="009340E7"/>
    <w:rsid w:val="009402D7"/>
    <w:rsid w:val="00954188"/>
    <w:rsid w:val="00964680"/>
    <w:rsid w:val="00A209CC"/>
    <w:rsid w:val="00A217B5"/>
    <w:rsid w:val="00A24D5F"/>
    <w:rsid w:val="00A27413"/>
    <w:rsid w:val="00A42E60"/>
    <w:rsid w:val="00A43B4E"/>
    <w:rsid w:val="00A66E4B"/>
    <w:rsid w:val="00AC3B0A"/>
    <w:rsid w:val="00AC7264"/>
    <w:rsid w:val="00AD3E14"/>
    <w:rsid w:val="00B073BF"/>
    <w:rsid w:val="00B100C9"/>
    <w:rsid w:val="00B21979"/>
    <w:rsid w:val="00B331AE"/>
    <w:rsid w:val="00B413A7"/>
    <w:rsid w:val="00B62FAD"/>
    <w:rsid w:val="00B84B50"/>
    <w:rsid w:val="00B96922"/>
    <w:rsid w:val="00BA1654"/>
    <w:rsid w:val="00C137F4"/>
    <w:rsid w:val="00C14F09"/>
    <w:rsid w:val="00C41A78"/>
    <w:rsid w:val="00C47C07"/>
    <w:rsid w:val="00C50F05"/>
    <w:rsid w:val="00C52A7C"/>
    <w:rsid w:val="00C657D8"/>
    <w:rsid w:val="00C664AA"/>
    <w:rsid w:val="00CA5CF2"/>
    <w:rsid w:val="00CB79E9"/>
    <w:rsid w:val="00CF1517"/>
    <w:rsid w:val="00CF3C11"/>
    <w:rsid w:val="00D21305"/>
    <w:rsid w:val="00D23D94"/>
    <w:rsid w:val="00D36BD1"/>
    <w:rsid w:val="00D8699D"/>
    <w:rsid w:val="00D904A0"/>
    <w:rsid w:val="00DA1BCD"/>
    <w:rsid w:val="00DB5722"/>
    <w:rsid w:val="00E0323A"/>
    <w:rsid w:val="00E06C8F"/>
    <w:rsid w:val="00E17AA4"/>
    <w:rsid w:val="00E21ABD"/>
    <w:rsid w:val="00E25AB3"/>
    <w:rsid w:val="00E37C49"/>
    <w:rsid w:val="00E54512"/>
    <w:rsid w:val="00E676FC"/>
    <w:rsid w:val="00E762C2"/>
    <w:rsid w:val="00EE684F"/>
    <w:rsid w:val="00EF3FDB"/>
    <w:rsid w:val="00F22151"/>
    <w:rsid w:val="00F3099D"/>
    <w:rsid w:val="00F46728"/>
    <w:rsid w:val="00F97BE3"/>
    <w:rsid w:val="00FA1E7E"/>
    <w:rsid w:val="00FB1DD8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88F7F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3F6BC-1611-454D-A1A4-EA956FFA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662</Words>
  <Characters>3826</Characters>
  <Application>Microsoft Office Word</Application>
  <DocSecurity>0</DocSecurity>
  <Lines>131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3</cp:revision>
  <cp:lastPrinted>2026-02-04T14:00:00Z</cp:lastPrinted>
  <dcterms:created xsi:type="dcterms:W3CDTF">2026-03-13T15:44:00Z</dcterms:created>
  <dcterms:modified xsi:type="dcterms:W3CDTF">2026-03-13T15:50:00Z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