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9677" w14:textId="10F80E7E" w:rsidR="00364545" w:rsidRPr="004C27E5" w:rsidRDefault="004C27E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4C27E5">
        <w:rPr>
          <w:rFonts w:ascii="Century Gothic" w:hAnsi="Century Gothic"/>
          <w:sz w:val="20"/>
          <w:szCs w:val="20"/>
        </w:rPr>
        <w:t xml:space="preserve">Bogotá, </w:t>
      </w:r>
      <w:proofErr w:type="gramStart"/>
      <w:r w:rsidR="00364545" w:rsidRPr="00364545">
        <w:rPr>
          <w:rFonts w:ascii="Century Gothic" w:hAnsi="Century Gothic"/>
          <w:sz w:val="20"/>
          <w:szCs w:val="20"/>
        </w:rPr>
        <w:t>Abril</w:t>
      </w:r>
      <w:proofErr w:type="gramEnd"/>
      <w:r w:rsidR="00364545" w:rsidRPr="00364545">
        <w:rPr>
          <w:rFonts w:ascii="Century Gothic" w:hAnsi="Century Gothic"/>
          <w:sz w:val="20"/>
          <w:szCs w:val="20"/>
        </w:rPr>
        <w:t xml:space="preserve"> 13 de 2026</w:t>
      </w:r>
    </w:p>
    <w:p w14:paraId="30FDE5EF" w14:textId="77777777" w:rsidR="00364545" w:rsidRPr="004C27E5" w:rsidRDefault="00364545" w:rsidP="00833CA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035F2697" w14:textId="728AA831" w:rsidR="00874A24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</w:rPr>
      </w:pPr>
      <w:r w:rsidRPr="004C27E5">
        <w:rPr>
          <w:rFonts w:ascii="Century Gothic" w:hAnsi="Century Gothic" w:cs="Tahoma"/>
          <w:sz w:val="20"/>
          <w:szCs w:val="20"/>
        </w:rPr>
        <w:t>De:</w:t>
      </w:r>
      <w:r w:rsidRPr="004C27E5">
        <w:rPr>
          <w:rFonts w:ascii="Century Gothic" w:hAnsi="Century Gothic" w:cs="Tahoma"/>
          <w:sz w:val="20"/>
          <w:szCs w:val="20"/>
        </w:rPr>
        <w:tab/>
      </w:r>
      <w:r w:rsidR="00DB3EB1">
        <w:rPr>
          <w:rFonts w:ascii="Century Gothic" w:hAnsi="Century Gothic" w:cs="Tahoma"/>
          <w:sz w:val="20"/>
          <w:szCs w:val="20"/>
        </w:rPr>
        <w:t xml:space="preserve">   </w:t>
      </w:r>
      <w:r w:rsidRPr="004C27E5">
        <w:rPr>
          <w:rFonts w:ascii="Century Gothic" w:hAnsi="Century Gothic" w:cs="Tahoma"/>
          <w:sz w:val="20"/>
          <w:szCs w:val="20"/>
        </w:rPr>
        <w:t xml:space="preserve">Rectoría </w:t>
      </w:r>
    </w:p>
    <w:p w14:paraId="4489E53A" w14:textId="75582649" w:rsidR="00DB3EB1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  <w:r>
        <w:rPr>
          <w:rFonts w:ascii="Century Gothic" w:hAnsi="Century Gothic" w:cs="Tahoma"/>
          <w:sz w:val="20"/>
          <w:szCs w:val="20"/>
        </w:rPr>
        <w:t>Para:    P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adres/madres de familia grados SÉPTIMO, OCTAVO, NOVENO, DECIMO y ONCE de </w:t>
      </w:r>
      <w:proofErr w:type="gramStart"/>
      <w:r w:rsidRPr="00874A24">
        <w:rPr>
          <w:rFonts w:ascii="Century Gothic" w:hAnsi="Century Gothic" w:cs="Tahoma"/>
          <w:sz w:val="20"/>
          <w:szCs w:val="20"/>
          <w:lang w:val="es-CO"/>
        </w:rPr>
        <w:t>la sedes</w:t>
      </w:r>
      <w:proofErr w:type="gramEnd"/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A, jornadas mañana y tarde.</w:t>
      </w:r>
    </w:p>
    <w:p w14:paraId="25093ACD" w14:textId="77777777" w:rsidR="00DB3EB1" w:rsidRPr="006764AA" w:rsidRDefault="00DB3EB1" w:rsidP="00DB3EB1">
      <w:pPr>
        <w:pStyle w:val="paragraph"/>
        <w:shd w:val="clear" w:color="auto" w:fill="FFFFFF"/>
        <w:spacing w:before="0" w:beforeAutospacing="0" w:after="0" w:afterAutospacing="0"/>
        <w:ind w:right="-12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6E2192C7" w14:textId="77777777" w:rsidR="00DB3EB1" w:rsidRPr="005905E5" w:rsidRDefault="00DB3EB1" w:rsidP="00DB3EB1">
      <w:pPr>
        <w:pStyle w:val="Textoindependiente"/>
        <w:ind w:right="-12"/>
        <w:jc w:val="both"/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</w:pPr>
      <w:r w:rsidRPr="005905E5">
        <w:rPr>
          <w:rFonts w:ascii="Century Gothic" w:hAnsi="Century Gothic" w:cs="Tahoma"/>
          <w:b/>
          <w:sz w:val="20"/>
          <w:szCs w:val="20"/>
        </w:rPr>
        <w:t>Asunto:</w:t>
      </w:r>
      <w:r w:rsidRPr="005905E5">
        <w:rPr>
          <w:rFonts w:ascii="Century Gothic" w:hAnsi="Century Gothic" w:cs="Tahoma"/>
          <w:b/>
          <w:sz w:val="20"/>
          <w:szCs w:val="20"/>
        </w:rPr>
        <w:tab/>
        <w:t xml:space="preserve"> Taller </w:t>
      </w:r>
      <w:r w:rsidRPr="006764AA"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  <w:t>prevención de la violencia sexual</w:t>
      </w:r>
    </w:p>
    <w:p w14:paraId="5B78D36E" w14:textId="77777777" w:rsidR="00874A24" w:rsidRPr="00874A24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14:paraId="6052DB1B" w14:textId="61BAD020" w:rsidR="00874A24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b/>
          <w:bCs/>
          <w:sz w:val="20"/>
          <w:szCs w:val="20"/>
          <w:lang w:val="es-CO"/>
        </w:rPr>
      </w:pPr>
      <w:r w:rsidRPr="006764AA">
        <w:rPr>
          <w:rFonts w:ascii="Century Gothic" w:hAnsi="Century Gothic"/>
          <w:bCs/>
          <w:sz w:val="20"/>
          <w:szCs w:val="20"/>
        </w:rPr>
        <w:t>Respetados padres/madres de familia</w:t>
      </w:r>
      <w:r>
        <w:rPr>
          <w:rFonts w:ascii="Century Gothic" w:hAnsi="Century Gothic"/>
          <w:bCs/>
          <w:sz w:val="20"/>
          <w:szCs w:val="20"/>
        </w:rPr>
        <w:t>, e</w:t>
      </w:r>
      <w:r w:rsidRPr="006764AA">
        <w:rPr>
          <w:rFonts w:ascii="Century Gothic" w:hAnsi="Century Gothic"/>
          <w:bCs/>
          <w:sz w:val="20"/>
          <w:szCs w:val="20"/>
        </w:rPr>
        <w:t>speramos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con su presencia el próximo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22 de abril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a las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6:20 am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, en la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sede A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, para el encuentro de familias institucional que busca abordar la prevención de la violencia sexual. Taller que será liderado por la fundación Plan en articulación con la secretaría de educación.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La asistencia es obligatoria.</w:t>
      </w:r>
    </w:p>
    <w:p w14:paraId="6725FDAF" w14:textId="77777777" w:rsidR="00874A24" w:rsidRPr="00874A24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14:paraId="65AC844E" w14:textId="77777777" w:rsidR="00874A24" w:rsidRPr="00874A24" w:rsidRDefault="00874A24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874A24">
        <w:rPr>
          <w:rFonts w:ascii="Century Gothic" w:hAnsi="Century Gothic" w:cs="Tahoma"/>
          <w:sz w:val="20"/>
          <w:szCs w:val="20"/>
          <w:lang w:val="es-CO"/>
        </w:rPr>
        <w:t>Nota: si se requiere la presencia del acudiente y no asistir 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</w:t>
      </w:r>
    </w:p>
    <w:p w14:paraId="03202211" w14:textId="77777777" w:rsidR="005905E5" w:rsidRPr="00874A24" w:rsidRDefault="005905E5" w:rsidP="005905E5">
      <w:pPr>
        <w:pStyle w:val="Textoindependiente"/>
        <w:ind w:right="670"/>
        <w:jc w:val="both"/>
        <w:rPr>
          <w:rFonts w:ascii="Century Gothic" w:hAnsi="Century Gothic"/>
          <w:bCs/>
          <w:sz w:val="20"/>
          <w:szCs w:val="20"/>
          <w:lang w:val="es-CO"/>
        </w:rPr>
      </w:pPr>
    </w:p>
    <w:p w14:paraId="321FCA32" w14:textId="69D0C80E" w:rsidR="00364545" w:rsidRP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900D1C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360C50DA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4999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170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389191E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7D955DA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5B923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2629784C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8C92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A8D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0C6101EA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C5DE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895A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00703BDB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314AD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E01C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CD9D6" w14:textId="0BEC40FE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</w:t>
            </w:r>
            <w:r w:rsidR="003645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LUZ ANGELA BARRERA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278DA7EF" w14:textId="3981344E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3645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  <w:r w:rsidR="003645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Orientadora </w:t>
            </w:r>
          </w:p>
        </w:tc>
      </w:tr>
    </w:tbl>
    <w:p w14:paraId="6CB4E8FB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35AD204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9E6AC71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E37D59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6A9DF857" wp14:editId="494D23C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90E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596E7048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7CD6518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502539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F619083" wp14:editId="4CF1AC8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054D1CC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7A55A0C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2052198" w14:textId="13A13FCA" w:rsidR="00202A11" w:rsidRPr="00202A11" w:rsidRDefault="00900D1C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900D1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I-2026-GD-</w:t>
            </w:r>
            <w:r w:rsidR="006764A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6</w:t>
            </w:r>
            <w:r w:rsidR="00FD17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1</w:t>
            </w:r>
          </w:p>
        </w:tc>
      </w:tr>
    </w:tbl>
    <w:p w14:paraId="52A01629" w14:textId="77777777" w:rsidR="00DB3EB1" w:rsidRPr="004C27E5" w:rsidRDefault="00DB3EB1" w:rsidP="00DB3E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4C27E5">
        <w:rPr>
          <w:rFonts w:ascii="Century Gothic" w:hAnsi="Century Gothic"/>
          <w:sz w:val="20"/>
          <w:szCs w:val="20"/>
        </w:rPr>
        <w:t xml:space="preserve">Bogotá, </w:t>
      </w:r>
      <w:proofErr w:type="gramStart"/>
      <w:r w:rsidRPr="00364545">
        <w:rPr>
          <w:rFonts w:ascii="Century Gothic" w:hAnsi="Century Gothic"/>
          <w:sz w:val="20"/>
          <w:szCs w:val="20"/>
        </w:rPr>
        <w:t>Abril</w:t>
      </w:r>
      <w:proofErr w:type="gramEnd"/>
      <w:r w:rsidRPr="00364545">
        <w:rPr>
          <w:rFonts w:ascii="Century Gothic" w:hAnsi="Century Gothic"/>
          <w:sz w:val="20"/>
          <w:szCs w:val="20"/>
        </w:rPr>
        <w:t xml:space="preserve"> 13 de 2026</w:t>
      </w:r>
    </w:p>
    <w:p w14:paraId="627F14DC" w14:textId="77777777" w:rsidR="00DB3EB1" w:rsidRPr="004C27E5" w:rsidRDefault="00DB3EB1" w:rsidP="00DB3EB1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40502053" w14:textId="77777777" w:rsidR="00DB3EB1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</w:rPr>
      </w:pPr>
      <w:r w:rsidRPr="004C27E5">
        <w:rPr>
          <w:rFonts w:ascii="Century Gothic" w:hAnsi="Century Gothic" w:cs="Tahoma"/>
          <w:sz w:val="20"/>
          <w:szCs w:val="20"/>
        </w:rPr>
        <w:t>De:</w:t>
      </w:r>
      <w:r w:rsidRPr="004C27E5"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 xml:space="preserve">   </w:t>
      </w:r>
      <w:r w:rsidRPr="004C27E5">
        <w:rPr>
          <w:rFonts w:ascii="Century Gothic" w:hAnsi="Century Gothic" w:cs="Tahoma"/>
          <w:sz w:val="20"/>
          <w:szCs w:val="20"/>
        </w:rPr>
        <w:t xml:space="preserve">Rectoría </w:t>
      </w:r>
    </w:p>
    <w:p w14:paraId="5CF4F946" w14:textId="77777777" w:rsidR="00DB3EB1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  <w:r>
        <w:rPr>
          <w:rFonts w:ascii="Century Gothic" w:hAnsi="Century Gothic" w:cs="Tahoma"/>
          <w:sz w:val="20"/>
          <w:szCs w:val="20"/>
        </w:rPr>
        <w:t>Para:    P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adres/madres de familia grados SÉPTIMO, OCTAVO, NOVENO, DECIMO y ONCE de </w:t>
      </w:r>
      <w:proofErr w:type="gramStart"/>
      <w:r w:rsidRPr="00874A24">
        <w:rPr>
          <w:rFonts w:ascii="Century Gothic" w:hAnsi="Century Gothic" w:cs="Tahoma"/>
          <w:sz w:val="20"/>
          <w:szCs w:val="20"/>
          <w:lang w:val="es-CO"/>
        </w:rPr>
        <w:t>la sedes</w:t>
      </w:r>
      <w:proofErr w:type="gramEnd"/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A, jornadas mañana y tarde.</w:t>
      </w:r>
    </w:p>
    <w:p w14:paraId="3D0BEC90" w14:textId="77777777" w:rsidR="00DB3EB1" w:rsidRPr="006764AA" w:rsidRDefault="00DB3EB1" w:rsidP="00DB3EB1">
      <w:pPr>
        <w:pStyle w:val="paragraph"/>
        <w:shd w:val="clear" w:color="auto" w:fill="FFFFFF"/>
        <w:spacing w:before="0" w:beforeAutospacing="0" w:after="0" w:afterAutospacing="0"/>
        <w:ind w:right="-12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0D7F2D01" w14:textId="77777777" w:rsidR="00DB3EB1" w:rsidRPr="005905E5" w:rsidRDefault="00DB3EB1" w:rsidP="00DB3EB1">
      <w:pPr>
        <w:pStyle w:val="Textoindependiente"/>
        <w:ind w:right="-12"/>
        <w:jc w:val="both"/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</w:pPr>
      <w:r w:rsidRPr="005905E5">
        <w:rPr>
          <w:rFonts w:ascii="Century Gothic" w:hAnsi="Century Gothic" w:cs="Tahoma"/>
          <w:b/>
          <w:sz w:val="20"/>
          <w:szCs w:val="20"/>
        </w:rPr>
        <w:t>Asunto:</w:t>
      </w:r>
      <w:r w:rsidRPr="005905E5">
        <w:rPr>
          <w:rFonts w:ascii="Century Gothic" w:hAnsi="Century Gothic" w:cs="Tahoma"/>
          <w:b/>
          <w:sz w:val="20"/>
          <w:szCs w:val="20"/>
        </w:rPr>
        <w:tab/>
        <w:t xml:space="preserve"> Taller </w:t>
      </w:r>
      <w:r w:rsidRPr="006764AA"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  <w:t>prevención de la violencia sexual</w:t>
      </w:r>
    </w:p>
    <w:p w14:paraId="62EE26EC" w14:textId="77777777" w:rsidR="00DB3EB1" w:rsidRPr="00874A24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14:paraId="65582857" w14:textId="77777777" w:rsidR="00DB3EB1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b/>
          <w:bCs/>
          <w:sz w:val="20"/>
          <w:szCs w:val="20"/>
          <w:lang w:val="es-CO"/>
        </w:rPr>
      </w:pPr>
      <w:r w:rsidRPr="006764AA">
        <w:rPr>
          <w:rFonts w:ascii="Century Gothic" w:hAnsi="Century Gothic"/>
          <w:bCs/>
          <w:sz w:val="20"/>
          <w:szCs w:val="20"/>
        </w:rPr>
        <w:t>Respetados padres/madres de familia</w:t>
      </w:r>
      <w:r>
        <w:rPr>
          <w:rFonts w:ascii="Century Gothic" w:hAnsi="Century Gothic"/>
          <w:bCs/>
          <w:sz w:val="20"/>
          <w:szCs w:val="20"/>
        </w:rPr>
        <w:t>, e</w:t>
      </w:r>
      <w:r w:rsidRPr="006764AA">
        <w:rPr>
          <w:rFonts w:ascii="Century Gothic" w:hAnsi="Century Gothic"/>
          <w:bCs/>
          <w:sz w:val="20"/>
          <w:szCs w:val="20"/>
        </w:rPr>
        <w:t>speramos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con su presencia el próximo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22 de abril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 a las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6:20 am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, en la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sede A</w:t>
      </w:r>
      <w:r w:rsidRPr="00874A24">
        <w:rPr>
          <w:rFonts w:ascii="Century Gothic" w:hAnsi="Century Gothic" w:cs="Tahoma"/>
          <w:sz w:val="20"/>
          <w:szCs w:val="20"/>
          <w:lang w:val="es-CO"/>
        </w:rPr>
        <w:t xml:space="preserve">, para el encuentro de familias institucional que busca abordar la prevención de la violencia sexual. Taller que será liderado por la fundación Plan en articulación con la secretaría de educación. </w:t>
      </w:r>
      <w:r w:rsidRPr="00874A24">
        <w:rPr>
          <w:rFonts w:ascii="Century Gothic" w:hAnsi="Century Gothic" w:cs="Tahoma"/>
          <w:b/>
          <w:bCs/>
          <w:sz w:val="20"/>
          <w:szCs w:val="20"/>
          <w:lang w:val="es-CO"/>
        </w:rPr>
        <w:t>La asistencia es obligatoria.</w:t>
      </w:r>
    </w:p>
    <w:p w14:paraId="02106E12" w14:textId="77777777" w:rsidR="00DB3EB1" w:rsidRPr="00874A24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14:paraId="4B5B618F" w14:textId="77777777" w:rsidR="00DB3EB1" w:rsidRPr="00874A24" w:rsidRDefault="00DB3EB1" w:rsidP="00DB3EB1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  <w:lang w:val="es-CO"/>
        </w:rPr>
      </w:pPr>
      <w:r w:rsidRPr="00874A24">
        <w:rPr>
          <w:rFonts w:ascii="Century Gothic" w:hAnsi="Century Gothic" w:cs="Tahoma"/>
          <w:sz w:val="20"/>
          <w:szCs w:val="20"/>
          <w:lang w:val="es-CO"/>
        </w:rPr>
        <w:t>Nota: si se requiere la presencia del acudiente y no asistir 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</w:t>
      </w:r>
    </w:p>
    <w:p w14:paraId="735F47B3" w14:textId="77777777" w:rsidR="00DB3EB1" w:rsidRDefault="00DB3EB1" w:rsidP="00E578D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</w:p>
    <w:p w14:paraId="74A20162" w14:textId="2DA6CEFB" w:rsidR="00364545" w:rsidRPr="00364545" w:rsidRDefault="005905E5" w:rsidP="00E578D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900D1C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364545" w:rsidRPr="00202A11" w14:paraId="5FA6C224" w14:textId="77777777" w:rsidTr="008B5E82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688F" w14:textId="77777777" w:rsidR="00364545" w:rsidRPr="00202A11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1735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09F1D40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33207A7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15C5E9E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364545" w:rsidRPr="00202A11" w14:paraId="2938AE5D" w14:textId="77777777" w:rsidTr="008B5E82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CAC1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0244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364545" w:rsidRPr="00202A11" w14:paraId="3029EE5F" w14:textId="77777777" w:rsidTr="008B5E82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0072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0D5F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364545" w:rsidRPr="00202A11" w14:paraId="088C6825" w14:textId="77777777" w:rsidTr="008B5E82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A8BE6" w14:textId="77777777" w:rsidR="00364545" w:rsidRPr="00202A11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5EB24" w14:textId="77777777" w:rsidR="00364545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LUZ ANGELA BARRERA                                       </w:t>
            </w:r>
          </w:p>
          <w:p w14:paraId="53DAB631" w14:textId="77777777" w:rsidR="00364545" w:rsidRPr="00202A11" w:rsidRDefault="00364545" w:rsidP="008B5E8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 Orientadora </w:t>
            </w:r>
          </w:p>
        </w:tc>
      </w:tr>
    </w:tbl>
    <w:p w14:paraId="25697275" w14:textId="77777777" w:rsidR="00900D1C" w:rsidRPr="00900D1C" w:rsidRDefault="00900D1C" w:rsidP="001C66A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</w:p>
    <w:p w14:paraId="5A75E2DA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78CAB8B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1141A0">
      <w:headerReference w:type="default" r:id="rId11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B3EC" w14:textId="77777777" w:rsidR="009A25AA" w:rsidRDefault="009A25AA">
      <w:r>
        <w:separator/>
      </w:r>
    </w:p>
  </w:endnote>
  <w:endnote w:type="continuationSeparator" w:id="0">
    <w:p w14:paraId="7E6108EB" w14:textId="77777777" w:rsidR="009A25AA" w:rsidRDefault="009A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C7D1" w14:textId="77777777" w:rsidR="009A25AA" w:rsidRDefault="009A25AA">
      <w:r>
        <w:separator/>
      </w:r>
    </w:p>
  </w:footnote>
  <w:footnote w:type="continuationSeparator" w:id="0">
    <w:p w14:paraId="7B8BB39A" w14:textId="77777777" w:rsidR="009A25AA" w:rsidRDefault="009A2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39CD47A1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DEBFD3C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942390144" name="Imagen 194239014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5EDB89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0F18F09D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AD36258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2A70A35C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E37CEA6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7DFF820E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4E2D456D" w14:textId="4B7DE8D6" w:rsidR="00CB79E9" w:rsidRPr="00202A11" w:rsidRDefault="00900D1C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900D1C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I-2026-GD-</w:t>
          </w:r>
          <w:r w:rsidR="006764A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6</w:t>
          </w:r>
          <w:r w:rsidR="00A20FE4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1</w:t>
          </w:r>
        </w:p>
      </w:tc>
    </w:tr>
  </w:tbl>
  <w:p w14:paraId="1341CDF2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141A0"/>
    <w:rsid w:val="00120FAD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84E4B"/>
    <w:rsid w:val="002A6294"/>
    <w:rsid w:val="002B22D0"/>
    <w:rsid w:val="002C2574"/>
    <w:rsid w:val="002C374F"/>
    <w:rsid w:val="002D6C43"/>
    <w:rsid w:val="00302E78"/>
    <w:rsid w:val="003040DF"/>
    <w:rsid w:val="00337AFE"/>
    <w:rsid w:val="00346925"/>
    <w:rsid w:val="00350C8B"/>
    <w:rsid w:val="00351B87"/>
    <w:rsid w:val="00357EFD"/>
    <w:rsid w:val="00364545"/>
    <w:rsid w:val="003651D3"/>
    <w:rsid w:val="003E4536"/>
    <w:rsid w:val="003F11F7"/>
    <w:rsid w:val="004007A6"/>
    <w:rsid w:val="00402249"/>
    <w:rsid w:val="004404F6"/>
    <w:rsid w:val="00462342"/>
    <w:rsid w:val="004C27E5"/>
    <w:rsid w:val="004D794C"/>
    <w:rsid w:val="004F2FF5"/>
    <w:rsid w:val="004F350C"/>
    <w:rsid w:val="0053417A"/>
    <w:rsid w:val="00554BD7"/>
    <w:rsid w:val="00563724"/>
    <w:rsid w:val="0058751C"/>
    <w:rsid w:val="005905E5"/>
    <w:rsid w:val="00593E32"/>
    <w:rsid w:val="005A6E49"/>
    <w:rsid w:val="005C3E7E"/>
    <w:rsid w:val="005F287F"/>
    <w:rsid w:val="005F3426"/>
    <w:rsid w:val="00636F9C"/>
    <w:rsid w:val="00655B76"/>
    <w:rsid w:val="00674CB1"/>
    <w:rsid w:val="006764AA"/>
    <w:rsid w:val="006B166F"/>
    <w:rsid w:val="006C3CD7"/>
    <w:rsid w:val="006F216A"/>
    <w:rsid w:val="007000E8"/>
    <w:rsid w:val="00761EE7"/>
    <w:rsid w:val="00775F11"/>
    <w:rsid w:val="0078524F"/>
    <w:rsid w:val="00790DA3"/>
    <w:rsid w:val="007E22DF"/>
    <w:rsid w:val="007F15A9"/>
    <w:rsid w:val="00813D43"/>
    <w:rsid w:val="00833CAD"/>
    <w:rsid w:val="008448B7"/>
    <w:rsid w:val="00874A24"/>
    <w:rsid w:val="008E6F14"/>
    <w:rsid w:val="00900D1C"/>
    <w:rsid w:val="009340E7"/>
    <w:rsid w:val="009402D7"/>
    <w:rsid w:val="00954188"/>
    <w:rsid w:val="009A25AA"/>
    <w:rsid w:val="00A209CC"/>
    <w:rsid w:val="00A20FE4"/>
    <w:rsid w:val="00A42E60"/>
    <w:rsid w:val="00A43B4E"/>
    <w:rsid w:val="00A66E4B"/>
    <w:rsid w:val="00AC3B0A"/>
    <w:rsid w:val="00AC7264"/>
    <w:rsid w:val="00AD3DA2"/>
    <w:rsid w:val="00AD3E14"/>
    <w:rsid w:val="00B073BF"/>
    <w:rsid w:val="00B100C9"/>
    <w:rsid w:val="00B21979"/>
    <w:rsid w:val="00B331AE"/>
    <w:rsid w:val="00B433A9"/>
    <w:rsid w:val="00B43498"/>
    <w:rsid w:val="00B52426"/>
    <w:rsid w:val="00B62FAD"/>
    <w:rsid w:val="00B84B50"/>
    <w:rsid w:val="00B96922"/>
    <w:rsid w:val="00BA1654"/>
    <w:rsid w:val="00BF26F5"/>
    <w:rsid w:val="00C0446D"/>
    <w:rsid w:val="00C137F4"/>
    <w:rsid w:val="00C41A78"/>
    <w:rsid w:val="00C47C07"/>
    <w:rsid w:val="00C50F05"/>
    <w:rsid w:val="00C52A7C"/>
    <w:rsid w:val="00C555F5"/>
    <w:rsid w:val="00C657D8"/>
    <w:rsid w:val="00CA5CF2"/>
    <w:rsid w:val="00CB79E9"/>
    <w:rsid w:val="00CF77A1"/>
    <w:rsid w:val="00D23D94"/>
    <w:rsid w:val="00D36BD1"/>
    <w:rsid w:val="00D8699D"/>
    <w:rsid w:val="00DA1BCD"/>
    <w:rsid w:val="00DB3EB1"/>
    <w:rsid w:val="00E0323A"/>
    <w:rsid w:val="00E21ABD"/>
    <w:rsid w:val="00E25AB3"/>
    <w:rsid w:val="00E37C49"/>
    <w:rsid w:val="00E54512"/>
    <w:rsid w:val="00E578DB"/>
    <w:rsid w:val="00E676FC"/>
    <w:rsid w:val="00E762C2"/>
    <w:rsid w:val="00EE01C5"/>
    <w:rsid w:val="00F130CD"/>
    <w:rsid w:val="00F22151"/>
    <w:rsid w:val="00F3099D"/>
    <w:rsid w:val="00FA1E7E"/>
    <w:rsid w:val="00FD1711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F3B5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D6AE-8264-4FE1-A0DE-78586B09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3293</Characters>
  <Application>Microsoft Office Word</Application>
  <DocSecurity>0</DocSecurity>
  <Lines>113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18</cp:revision>
  <cp:lastPrinted>2026-04-13T20:02:00Z</cp:lastPrinted>
  <dcterms:created xsi:type="dcterms:W3CDTF">2026-04-13T18:22:00Z</dcterms:created>
  <dcterms:modified xsi:type="dcterms:W3CDTF">2026-04-13T20:02:00Z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